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2" w:rsidRPr="002C304E" w:rsidRDefault="002C304E">
      <w:pPr>
        <w:rPr>
          <w:rFonts w:ascii="Baskerville Old Face" w:hAnsi="Baskerville Old Face"/>
          <w:i/>
          <w:sz w:val="52"/>
          <w:szCs w:val="52"/>
          <w:u w:val="single"/>
        </w:rPr>
      </w:pPr>
      <w:r w:rsidRPr="002C304E">
        <w:rPr>
          <w:rFonts w:ascii="Baskerville Old Face" w:hAnsi="Baskerville Old Face"/>
          <w:i/>
          <w:sz w:val="52"/>
          <w:szCs w:val="52"/>
          <w:u w:val="single"/>
        </w:rPr>
        <w:t>I CURSO INTERNACIONAL</w:t>
      </w:r>
    </w:p>
    <w:p w:rsidR="002C304E" w:rsidRPr="002C304E" w:rsidRDefault="002C304E">
      <w:pPr>
        <w:rPr>
          <w:rFonts w:ascii="Baskerville Old Face" w:hAnsi="Baskerville Old Face"/>
          <w:i/>
          <w:sz w:val="52"/>
          <w:szCs w:val="52"/>
          <w:u w:val="single"/>
        </w:rPr>
      </w:pPr>
      <w:r w:rsidRPr="002C304E">
        <w:rPr>
          <w:rFonts w:ascii="Baskerville Old Face" w:hAnsi="Baskerville Old Face"/>
          <w:i/>
          <w:sz w:val="52"/>
          <w:szCs w:val="52"/>
          <w:u w:val="single"/>
        </w:rPr>
        <w:t>CIBERDELINCUENCIA EN EL MARCO DE LA SEGURIDAD PÚBLICA Y PRIVADA</w:t>
      </w:r>
    </w:p>
    <w:p w:rsidR="002C304E" w:rsidRPr="002C304E" w:rsidRDefault="002C304E">
      <w:pPr>
        <w:rPr>
          <w:rFonts w:ascii="Algerian" w:hAnsi="Algerian"/>
          <w:sz w:val="40"/>
          <w:szCs w:val="40"/>
        </w:rPr>
      </w:pPr>
      <w:r w:rsidRPr="002C304E">
        <w:rPr>
          <w:rFonts w:ascii="Baskerville Old Face" w:hAnsi="Baskerville Old Face"/>
          <w:sz w:val="40"/>
          <w:szCs w:val="40"/>
        </w:rPr>
        <w:t>ORGANIZA</w:t>
      </w:r>
      <w:proofErr w:type="gramStart"/>
      <w:r w:rsidRPr="002C304E">
        <w:rPr>
          <w:rFonts w:ascii="Baskerville Old Face" w:hAnsi="Baskerville Old Face"/>
          <w:sz w:val="40"/>
          <w:szCs w:val="40"/>
        </w:rPr>
        <w:t>:</w:t>
      </w:r>
      <w:r w:rsidRPr="002C304E">
        <w:rPr>
          <w:rFonts w:ascii="Algerian" w:hAnsi="Algerian"/>
          <w:sz w:val="40"/>
          <w:szCs w:val="40"/>
        </w:rPr>
        <w:t>TEDAE</w:t>
      </w:r>
      <w:proofErr w:type="gramEnd"/>
      <w:r w:rsidRPr="002C304E">
        <w:rPr>
          <w:rFonts w:ascii="Algerian" w:hAnsi="Algerian"/>
          <w:sz w:val="40"/>
          <w:szCs w:val="40"/>
        </w:rPr>
        <w:t xml:space="preserve"> Y LA POLICIA NACIONAL</w:t>
      </w:r>
    </w:p>
    <w:p w:rsidR="002C304E" w:rsidRPr="002C304E" w:rsidRDefault="002C304E">
      <w:pPr>
        <w:rPr>
          <w:rFonts w:ascii="Algerian" w:hAnsi="Algerian"/>
          <w:sz w:val="40"/>
          <w:szCs w:val="40"/>
        </w:rPr>
      </w:pPr>
      <w:r w:rsidRPr="002C304E">
        <w:rPr>
          <w:rFonts w:ascii="Algerian" w:hAnsi="Algerian"/>
          <w:sz w:val="40"/>
          <w:szCs w:val="40"/>
        </w:rPr>
        <w:t>LUGAR: MONASTERIO DE SAN ZOILO EN CARRIÓN DE LOS CONDES</w:t>
      </w:r>
    </w:p>
    <w:p w:rsidR="002C304E" w:rsidRPr="002C304E" w:rsidRDefault="002C304E">
      <w:pPr>
        <w:rPr>
          <w:rFonts w:ascii="Algerian" w:hAnsi="Algerian"/>
          <w:sz w:val="40"/>
          <w:szCs w:val="40"/>
        </w:rPr>
      </w:pPr>
      <w:r w:rsidRPr="002C304E">
        <w:rPr>
          <w:rFonts w:ascii="Algerian" w:hAnsi="Algerian"/>
          <w:sz w:val="40"/>
          <w:szCs w:val="40"/>
        </w:rPr>
        <w:t>HORA: 8:30 HORAS</w:t>
      </w:r>
    </w:p>
    <w:p w:rsidR="002C304E" w:rsidRPr="002C304E" w:rsidRDefault="002C304E">
      <w:pPr>
        <w:rPr>
          <w:rFonts w:ascii="Algerian" w:hAnsi="Algerian"/>
          <w:sz w:val="40"/>
          <w:szCs w:val="40"/>
        </w:rPr>
      </w:pPr>
      <w:r w:rsidRPr="002C304E">
        <w:rPr>
          <w:rFonts w:ascii="Algerian" w:hAnsi="Algerian"/>
          <w:sz w:val="40"/>
          <w:szCs w:val="40"/>
        </w:rPr>
        <w:t>ALCANCE: INTERNACIONAL</w:t>
      </w:r>
    </w:p>
    <w:p w:rsidR="002C304E" w:rsidRDefault="002C304E">
      <w:pPr>
        <w:rPr>
          <w:rFonts w:ascii="Algerian" w:hAnsi="Algerian"/>
          <w:sz w:val="44"/>
          <w:szCs w:val="44"/>
        </w:rPr>
      </w:pPr>
      <w:r w:rsidRPr="002C304E">
        <w:rPr>
          <w:rFonts w:ascii="Algerian" w:hAnsi="Algerian"/>
          <w:sz w:val="40"/>
          <w:szCs w:val="40"/>
        </w:rPr>
        <w:t>DEMOSTRACIÓN DEL VUELO OPERATIVO: CAMPO DE VUELO ULM QUE EL CLUB DEPORTIVO PALENTINO TIENE EN LA LOCALIDAD DE VILLO</w:t>
      </w:r>
      <w:r>
        <w:rPr>
          <w:rFonts w:ascii="Algerian" w:hAnsi="Algerian"/>
          <w:sz w:val="44"/>
          <w:szCs w:val="44"/>
        </w:rPr>
        <w:t>LDO SOBRE LAS 18:00 HORAS</w:t>
      </w:r>
      <w:r w:rsidR="00732419">
        <w:rPr>
          <w:rFonts w:ascii="Algerian" w:hAnsi="Algerian"/>
          <w:sz w:val="44"/>
          <w:szCs w:val="44"/>
        </w:rPr>
        <w:t xml:space="preserve"> el día 5 de julio de 2012.</w:t>
      </w:r>
    </w:p>
    <w:p w:rsidR="002C304E" w:rsidRPr="002C304E" w:rsidRDefault="002C304E">
      <w:pPr>
        <w:rPr>
          <w:rFonts w:ascii="Algerian" w:hAnsi="Algerian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5400040" cy="1442759"/>
            <wp:effectExtent l="19050" t="0" r="0" b="0"/>
            <wp:docPr id="1" name="Imagen 1" descr="Sistema Pelí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Pelíca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04E" w:rsidRPr="002C304E" w:rsidSect="00B06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04E"/>
    <w:rsid w:val="002C304E"/>
    <w:rsid w:val="00342F19"/>
    <w:rsid w:val="00732419"/>
    <w:rsid w:val="00B0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ayto233</dc:creator>
  <cp:lastModifiedBy>ayto233</cp:lastModifiedBy>
  <cp:revision>2</cp:revision>
  <dcterms:created xsi:type="dcterms:W3CDTF">2012-07-03T11:37:00Z</dcterms:created>
  <dcterms:modified xsi:type="dcterms:W3CDTF">2012-07-03T11:37:00Z</dcterms:modified>
</cp:coreProperties>
</file>